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36" w:rsidRPr="00762636" w:rsidRDefault="00B632B6">
      <w:pPr>
        <w:rPr>
          <w:b/>
          <w:sz w:val="28"/>
          <w:szCs w:val="28"/>
          <w:u w:val="single"/>
          <w:lang w:val="es-ES"/>
        </w:rPr>
      </w:pPr>
      <w:r w:rsidRPr="00762636">
        <w:rPr>
          <w:b/>
          <w:sz w:val="28"/>
          <w:szCs w:val="28"/>
          <w:u w:val="single"/>
          <w:lang w:val="es-ES"/>
        </w:rPr>
        <w:t>REPORTE SEMANAL</w:t>
      </w:r>
    </w:p>
    <w:p w:rsidR="00762636" w:rsidRDefault="00762636" w:rsidP="00762636">
      <w:pPr>
        <w:rPr>
          <w:b/>
          <w:lang w:val="es-ES"/>
        </w:rPr>
      </w:pPr>
    </w:p>
    <w:p w:rsidR="00F43D14" w:rsidRDefault="00F43D14" w:rsidP="00B6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b/>
          <w:lang w:val="es-ES"/>
        </w:rPr>
        <w:t>Reporte de la semana</w:t>
      </w:r>
      <w:r w:rsidR="00B632B6">
        <w:rPr>
          <w:b/>
          <w:lang w:val="es-ES"/>
        </w:rPr>
        <w:t xml:space="preserve"> </w:t>
      </w:r>
      <w:r w:rsidRPr="00762636">
        <w:rPr>
          <w:lang w:val="es-ES"/>
        </w:rPr>
        <w:t>(</w:t>
      </w:r>
      <w:r>
        <w:rPr>
          <w:lang w:val="es-ES"/>
        </w:rPr>
        <w:t xml:space="preserve">las </w:t>
      </w:r>
      <w:r w:rsidRPr="00762636">
        <w:rPr>
          <w:u w:val="single"/>
          <w:lang w:val="es-ES"/>
        </w:rPr>
        <w:t>subgerencias</w:t>
      </w:r>
      <w:r w:rsidRPr="00762636">
        <w:rPr>
          <w:lang w:val="es-ES"/>
        </w:rPr>
        <w:t xml:space="preserve"> </w:t>
      </w:r>
      <w:r>
        <w:rPr>
          <w:lang w:val="es-ES"/>
        </w:rPr>
        <w:t>deben completar los siguientes datos por cada actividad de relevancia</w:t>
      </w:r>
      <w:r>
        <w:rPr>
          <w:lang w:val="es-ES"/>
        </w:rPr>
        <w:t>,</w:t>
      </w:r>
      <w:bookmarkStart w:id="0" w:name="_GoBack"/>
      <w:bookmarkEnd w:id="0"/>
      <w:r>
        <w:rPr>
          <w:lang w:val="es-ES"/>
        </w:rPr>
        <w:t xml:space="preserve"> validado por la </w:t>
      </w:r>
      <w:r w:rsidRPr="00F43D14">
        <w:rPr>
          <w:u w:val="single"/>
          <w:lang w:val="es-ES"/>
        </w:rPr>
        <w:t>gerencia</w:t>
      </w:r>
      <w:r w:rsidRPr="00762636">
        <w:rPr>
          <w:lang w:val="es-ES"/>
        </w:rPr>
        <w:t>)</w:t>
      </w:r>
      <w:r w:rsidRPr="00762636">
        <w:rPr>
          <w:lang w:val="es-ES"/>
        </w:rPr>
        <w:t xml:space="preserve"> </w:t>
      </w:r>
    </w:p>
    <w:p w:rsidR="00762636" w:rsidRPr="00B632B6" w:rsidRDefault="00B632B6" w:rsidP="00B6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ED7D31" w:themeColor="accent2"/>
          <w:lang w:val="es-ES"/>
        </w:rPr>
      </w:pPr>
      <w:r w:rsidRPr="00B632B6">
        <w:rPr>
          <w:color w:val="ED7D31" w:themeColor="accent2"/>
          <w:lang w:val="es-ES"/>
        </w:rPr>
        <w:t xml:space="preserve">- </w:t>
      </w:r>
      <w:r w:rsidR="00762636" w:rsidRPr="00B632B6">
        <w:rPr>
          <w:color w:val="ED7D31" w:themeColor="accent2"/>
          <w:lang w:val="es-ES"/>
        </w:rPr>
        <w:t>Fecha:</w:t>
      </w:r>
    </w:p>
    <w:p w:rsidR="00762636" w:rsidRPr="00B632B6" w:rsidRDefault="00B632B6" w:rsidP="00B6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ED7D31" w:themeColor="accent2"/>
          <w:lang w:val="es-ES"/>
        </w:rPr>
      </w:pPr>
      <w:r w:rsidRPr="00B632B6">
        <w:rPr>
          <w:color w:val="ED7D31" w:themeColor="accent2"/>
          <w:lang w:val="es-ES"/>
        </w:rPr>
        <w:t>- Tema</w:t>
      </w:r>
      <w:r w:rsidR="00762636" w:rsidRPr="00B632B6">
        <w:rPr>
          <w:color w:val="ED7D31" w:themeColor="accent2"/>
          <w:lang w:val="es-ES"/>
        </w:rPr>
        <w:t>:</w:t>
      </w:r>
    </w:p>
    <w:p w:rsidR="00762636" w:rsidRPr="00B632B6" w:rsidRDefault="00B632B6" w:rsidP="00B6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ED7D31" w:themeColor="accent2"/>
          <w:lang w:val="es-ES"/>
        </w:rPr>
      </w:pPr>
      <w:r w:rsidRPr="00B632B6">
        <w:rPr>
          <w:color w:val="ED7D31" w:themeColor="accent2"/>
          <w:lang w:val="es-ES"/>
        </w:rPr>
        <w:t>- Objetivos:</w:t>
      </w:r>
    </w:p>
    <w:p w:rsidR="00762636" w:rsidRPr="00B632B6" w:rsidRDefault="00B632B6" w:rsidP="00B6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ED7D31" w:themeColor="accent2"/>
          <w:lang w:val="es-ES"/>
        </w:rPr>
      </w:pPr>
      <w:r w:rsidRPr="00B632B6">
        <w:rPr>
          <w:color w:val="ED7D31" w:themeColor="accent2"/>
          <w:lang w:val="es-ES"/>
        </w:rPr>
        <w:t>- Instituciones participantes:</w:t>
      </w:r>
    </w:p>
    <w:p w:rsidR="00762636" w:rsidRPr="00B632B6" w:rsidRDefault="00B632B6" w:rsidP="00B6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ED7D31" w:themeColor="accent2"/>
          <w:lang w:val="es-ES"/>
        </w:rPr>
      </w:pPr>
      <w:r w:rsidRPr="00B632B6">
        <w:rPr>
          <w:color w:val="ED7D31" w:themeColor="accent2"/>
          <w:lang w:val="es-ES"/>
        </w:rPr>
        <w:t>- Últimos avances</w:t>
      </w:r>
      <w:r w:rsidR="00762636" w:rsidRPr="00B632B6">
        <w:rPr>
          <w:color w:val="ED7D31" w:themeColor="accent2"/>
          <w:lang w:val="es-ES"/>
        </w:rPr>
        <w:t>:</w:t>
      </w:r>
    </w:p>
    <w:p w:rsidR="00762636" w:rsidRPr="00B632B6" w:rsidRDefault="00B632B6" w:rsidP="00B63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ED7D31" w:themeColor="accent2"/>
          <w:lang w:val="es-ES"/>
        </w:rPr>
      </w:pPr>
      <w:r w:rsidRPr="00B632B6">
        <w:rPr>
          <w:color w:val="ED7D31" w:themeColor="accent2"/>
          <w:lang w:val="es-ES"/>
        </w:rPr>
        <w:t>- Próximas acciones</w:t>
      </w:r>
      <w:r w:rsidR="00762636" w:rsidRPr="00B632B6">
        <w:rPr>
          <w:color w:val="ED7D31" w:themeColor="accent2"/>
          <w:lang w:val="es-ES"/>
        </w:rPr>
        <w:t>:</w:t>
      </w:r>
    </w:p>
    <w:p w:rsidR="00F43D14" w:rsidRDefault="00F43D14" w:rsidP="00F43D14">
      <w:pPr>
        <w:rPr>
          <w:lang w:val="es-ES"/>
        </w:rPr>
      </w:pPr>
    </w:p>
    <w:p w:rsidR="00F43D14" w:rsidRPr="00762636" w:rsidRDefault="00F43D14" w:rsidP="00F4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762636">
        <w:rPr>
          <w:b/>
          <w:lang w:val="es-ES"/>
        </w:rPr>
        <w:t>Agenda general de la próxima semana</w:t>
      </w:r>
      <w:r w:rsidRPr="00762636">
        <w:rPr>
          <w:lang w:val="es-ES"/>
        </w:rPr>
        <w:t xml:space="preserve"> (</w:t>
      </w:r>
      <w:r>
        <w:rPr>
          <w:lang w:val="es-ES"/>
        </w:rPr>
        <w:t xml:space="preserve">las </w:t>
      </w:r>
      <w:r w:rsidRPr="00762636">
        <w:rPr>
          <w:u w:val="single"/>
          <w:lang w:val="es-ES"/>
        </w:rPr>
        <w:t>subgerencias</w:t>
      </w:r>
      <w:r w:rsidRPr="00762636">
        <w:rPr>
          <w:lang w:val="es-ES"/>
        </w:rPr>
        <w:t xml:space="preserve"> </w:t>
      </w:r>
      <w:r>
        <w:rPr>
          <w:lang w:val="es-ES"/>
        </w:rPr>
        <w:t xml:space="preserve">deben completar los siguientes datos por cada actividad de relevancia validado por la </w:t>
      </w:r>
      <w:r w:rsidRPr="00F43D14">
        <w:rPr>
          <w:u w:val="single"/>
          <w:lang w:val="es-ES"/>
        </w:rPr>
        <w:t>gerencia</w:t>
      </w:r>
      <w:r w:rsidRPr="00762636">
        <w:rPr>
          <w:lang w:val="es-ES"/>
        </w:rPr>
        <w:t>)</w:t>
      </w:r>
    </w:p>
    <w:p w:rsidR="00F43D14" w:rsidRPr="00B632B6" w:rsidRDefault="00F43D14" w:rsidP="00F4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lang w:val="es-ES"/>
        </w:rPr>
      </w:pPr>
      <w:r w:rsidRPr="00B632B6">
        <w:rPr>
          <w:color w:val="4472C4" w:themeColor="accent1"/>
          <w:lang w:val="es-ES"/>
        </w:rPr>
        <w:t>- Fecha:</w:t>
      </w:r>
    </w:p>
    <w:p w:rsidR="00F43D14" w:rsidRPr="00B632B6" w:rsidRDefault="00F43D14" w:rsidP="00F4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lang w:val="es-ES"/>
        </w:rPr>
      </w:pPr>
      <w:r w:rsidRPr="00B632B6">
        <w:rPr>
          <w:color w:val="4472C4" w:themeColor="accent1"/>
          <w:lang w:val="es-ES"/>
        </w:rPr>
        <w:t>- Hora:</w:t>
      </w:r>
    </w:p>
    <w:p w:rsidR="00F43D14" w:rsidRPr="00B632B6" w:rsidRDefault="00F43D14" w:rsidP="00F4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lang w:val="es-ES"/>
        </w:rPr>
      </w:pPr>
      <w:r w:rsidRPr="00B632B6">
        <w:rPr>
          <w:color w:val="4472C4" w:themeColor="accent1"/>
          <w:lang w:val="es-ES"/>
        </w:rPr>
        <w:t xml:space="preserve">- Modalidad: </w:t>
      </w:r>
      <w:r w:rsidRPr="00B632B6">
        <w:rPr>
          <w:i/>
          <w:color w:val="AEAAAA" w:themeColor="background2" w:themeShade="BF"/>
          <w:lang w:val="es-ES"/>
        </w:rPr>
        <w:t>presencial o virtual</w:t>
      </w:r>
    </w:p>
    <w:p w:rsidR="00F43D14" w:rsidRPr="00B632B6" w:rsidRDefault="00F43D14" w:rsidP="00F4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lang w:val="es-ES"/>
        </w:rPr>
      </w:pPr>
      <w:r w:rsidRPr="00B632B6">
        <w:rPr>
          <w:color w:val="4472C4" w:themeColor="accent1"/>
          <w:lang w:val="es-ES"/>
        </w:rPr>
        <w:t xml:space="preserve">- Lugar: </w:t>
      </w:r>
      <w:r w:rsidRPr="00B632B6">
        <w:rPr>
          <w:i/>
          <w:color w:val="AEAAAA" w:themeColor="background2" w:themeShade="BF"/>
          <w:lang w:val="es-ES"/>
        </w:rPr>
        <w:t>dirección/localidad o link virtual</w:t>
      </w:r>
    </w:p>
    <w:p w:rsidR="00F43D14" w:rsidRPr="00B632B6" w:rsidRDefault="00F43D14" w:rsidP="00F4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lang w:val="es-ES"/>
        </w:rPr>
      </w:pPr>
      <w:r w:rsidRPr="00B632B6">
        <w:rPr>
          <w:color w:val="4472C4" w:themeColor="accent1"/>
          <w:lang w:val="es-ES"/>
        </w:rPr>
        <w:t>- Tema:</w:t>
      </w:r>
    </w:p>
    <w:p w:rsidR="00F43D14" w:rsidRPr="00B632B6" w:rsidRDefault="00F43D14" w:rsidP="00F4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lang w:val="es-ES"/>
        </w:rPr>
      </w:pPr>
      <w:r w:rsidRPr="00B632B6">
        <w:rPr>
          <w:color w:val="4472C4" w:themeColor="accent1"/>
          <w:lang w:val="es-ES"/>
        </w:rPr>
        <w:t>- Objetivos:</w:t>
      </w:r>
    </w:p>
    <w:p w:rsidR="00F43D14" w:rsidRPr="00B632B6" w:rsidRDefault="00F43D14" w:rsidP="00F43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1"/>
          <w:lang w:val="es-ES"/>
        </w:rPr>
      </w:pPr>
      <w:r w:rsidRPr="00B632B6">
        <w:rPr>
          <w:color w:val="4472C4" w:themeColor="accent1"/>
          <w:lang w:val="es-ES"/>
        </w:rPr>
        <w:t xml:space="preserve">- Participantes: </w:t>
      </w:r>
    </w:p>
    <w:p w:rsidR="00762636" w:rsidRPr="00762636" w:rsidRDefault="00762636">
      <w:pPr>
        <w:rPr>
          <w:lang w:val="es-ES"/>
        </w:rPr>
      </w:pPr>
    </w:p>
    <w:sectPr w:rsidR="00762636" w:rsidRPr="00762636" w:rsidSect="0023407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10EF"/>
    <w:multiLevelType w:val="hybridMultilevel"/>
    <w:tmpl w:val="A5FE76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A31CD"/>
    <w:multiLevelType w:val="hybridMultilevel"/>
    <w:tmpl w:val="93D6E2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36"/>
    <w:rsid w:val="000F4CA0"/>
    <w:rsid w:val="0023407B"/>
    <w:rsid w:val="00714CD9"/>
    <w:rsid w:val="00762636"/>
    <w:rsid w:val="00B632B6"/>
    <w:rsid w:val="00F4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comunicacion</cp:lastModifiedBy>
  <cp:revision>2</cp:revision>
  <dcterms:created xsi:type="dcterms:W3CDTF">2020-07-22T20:39:00Z</dcterms:created>
  <dcterms:modified xsi:type="dcterms:W3CDTF">2020-07-22T20:39:00Z</dcterms:modified>
</cp:coreProperties>
</file>